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lastRenderedPageBreak/>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0B5D4102" w:rsidR="001B01D9" w:rsidRDefault="001B01D9" w:rsidP="001B01D9">
      <w:pPr>
        <w:pStyle w:val="Standard"/>
        <w:spacing w:after="0"/>
        <w:ind w:left="2124" w:firstLine="708"/>
        <w:rPr>
          <w:rFonts w:ascii="Poppins" w:hAnsi="Poppins" w:cs="Poppins"/>
          <w:b/>
          <w:sz w:val="36"/>
          <w:szCs w:val="36"/>
          <w:u w:val="single"/>
        </w:rPr>
      </w:pPr>
    </w:p>
    <w:p w14:paraId="1393A06D" w14:textId="2BDF515F" w:rsidR="00B47F38" w:rsidRDefault="00B47F38" w:rsidP="001B01D9">
      <w:pPr>
        <w:pStyle w:val="Standard"/>
        <w:spacing w:after="0"/>
        <w:ind w:left="2124" w:firstLine="708"/>
        <w:rPr>
          <w:rFonts w:ascii="Poppins" w:hAnsi="Poppins" w:cs="Poppins"/>
          <w:b/>
          <w:sz w:val="36"/>
          <w:szCs w:val="36"/>
          <w:u w:val="single"/>
        </w:rPr>
      </w:pPr>
    </w:p>
    <w:p w14:paraId="314174D1" w14:textId="2D86CAC3" w:rsidR="00B47F38" w:rsidRDefault="00B47F38" w:rsidP="001B01D9">
      <w:pPr>
        <w:pStyle w:val="Standard"/>
        <w:spacing w:after="0"/>
        <w:ind w:left="2124" w:firstLine="708"/>
        <w:rPr>
          <w:rFonts w:ascii="Poppins" w:hAnsi="Poppins" w:cs="Poppins"/>
          <w:b/>
          <w:sz w:val="36"/>
          <w:szCs w:val="36"/>
          <w:u w:val="single"/>
        </w:rPr>
      </w:pPr>
    </w:p>
    <w:p w14:paraId="271D6878" w14:textId="371ABC59" w:rsidR="00B47F38" w:rsidRDefault="00B47F38" w:rsidP="001B01D9">
      <w:pPr>
        <w:pStyle w:val="Standard"/>
        <w:spacing w:after="0"/>
        <w:ind w:left="2124" w:firstLine="708"/>
        <w:rPr>
          <w:rFonts w:ascii="Poppins" w:hAnsi="Poppins" w:cs="Poppins"/>
          <w:b/>
          <w:sz w:val="36"/>
          <w:szCs w:val="36"/>
          <w:u w:val="single"/>
        </w:rPr>
      </w:pPr>
    </w:p>
    <w:p w14:paraId="17B87B93" w14:textId="70F2B25B" w:rsidR="00B47F38" w:rsidRDefault="00B47F38" w:rsidP="001B01D9">
      <w:pPr>
        <w:pStyle w:val="Standard"/>
        <w:spacing w:after="0"/>
        <w:ind w:left="2124" w:firstLine="708"/>
        <w:rPr>
          <w:rFonts w:ascii="Poppins" w:hAnsi="Poppins" w:cs="Poppins"/>
          <w:b/>
          <w:sz w:val="36"/>
          <w:szCs w:val="36"/>
          <w:u w:val="single"/>
        </w:rPr>
      </w:pPr>
    </w:p>
    <w:p w14:paraId="29B134D6" w14:textId="358E9C1D" w:rsidR="00B47F38" w:rsidRDefault="00B47F38" w:rsidP="001B01D9">
      <w:pPr>
        <w:pStyle w:val="Standard"/>
        <w:spacing w:after="0"/>
        <w:ind w:left="2124" w:firstLine="708"/>
        <w:rPr>
          <w:rFonts w:ascii="Poppins" w:hAnsi="Poppins" w:cs="Poppins"/>
          <w:b/>
          <w:sz w:val="36"/>
          <w:szCs w:val="36"/>
          <w:u w:val="single"/>
        </w:rPr>
      </w:pPr>
    </w:p>
    <w:p w14:paraId="3B07C8F2" w14:textId="41D6E379" w:rsidR="00B47F38" w:rsidRDefault="00B47F38" w:rsidP="001B01D9">
      <w:pPr>
        <w:pStyle w:val="Standard"/>
        <w:spacing w:after="0"/>
        <w:ind w:left="2124" w:firstLine="708"/>
        <w:rPr>
          <w:rFonts w:ascii="Poppins" w:hAnsi="Poppins" w:cs="Poppins"/>
          <w:b/>
          <w:sz w:val="36"/>
          <w:szCs w:val="36"/>
          <w:u w:val="single"/>
        </w:rPr>
      </w:pPr>
    </w:p>
    <w:p w14:paraId="6BE180A8" w14:textId="65450BAD" w:rsidR="00B47F38" w:rsidRDefault="00B47F38" w:rsidP="001B01D9">
      <w:pPr>
        <w:pStyle w:val="Standard"/>
        <w:spacing w:after="0"/>
        <w:ind w:left="2124" w:firstLine="708"/>
        <w:rPr>
          <w:rFonts w:ascii="Poppins" w:hAnsi="Poppins" w:cs="Poppins"/>
          <w:b/>
          <w:sz w:val="36"/>
          <w:szCs w:val="36"/>
          <w:u w:val="single"/>
        </w:rPr>
      </w:pPr>
    </w:p>
    <w:p w14:paraId="24DDD13A" w14:textId="2C32F017" w:rsidR="00B47F38" w:rsidRDefault="00B47F38" w:rsidP="001B01D9">
      <w:pPr>
        <w:pStyle w:val="Standard"/>
        <w:spacing w:after="0"/>
        <w:ind w:left="2124" w:firstLine="708"/>
        <w:rPr>
          <w:rFonts w:ascii="Poppins" w:hAnsi="Poppins" w:cs="Poppins"/>
          <w:b/>
          <w:sz w:val="36"/>
          <w:szCs w:val="36"/>
          <w:u w:val="single"/>
        </w:rPr>
      </w:pPr>
    </w:p>
    <w:p w14:paraId="393166EA" w14:textId="77777777" w:rsidR="00B47F38" w:rsidRDefault="00B47F38"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lang w:eastAsia="fr-FR"/>
        </w:rPr>
        <w:lastRenderedPageBreak/>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lastRenderedPageBreak/>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lastRenderedPageBreak/>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lastRenderedPageBreak/>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B47F38"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lang w:eastAsia="fr-FR"/>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lastRenderedPageBreak/>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lastRenderedPageBreak/>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lastRenderedPageBreak/>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B47F38">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B47F38">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w:t>
      </w:r>
      <w:proofErr w:type="gramStart"/>
      <w:r w:rsidRPr="00B85670">
        <w:rPr>
          <w:rFonts w:ascii="Poppins" w:hAnsi="Poppins" w:cs="Poppins"/>
          <w:i/>
          <w:iCs/>
          <w:sz w:val="24"/>
          <w:szCs w:val="24"/>
        </w:rPr>
        <w:t>cf.</w:t>
      </w:r>
      <w:proofErr w:type="gramEnd"/>
      <w:r w:rsidRPr="00B85670">
        <w:rPr>
          <w:rFonts w:ascii="Poppins" w:hAnsi="Poppins" w:cs="Poppins"/>
          <w:i/>
          <w:iCs/>
          <w:sz w:val="24"/>
          <w:szCs w:val="24"/>
        </w:rPr>
        <w:t xml:space="preserve">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Sur ces lignes de vie peuvent se trouver des « barres d’activation » comme sur celle du système d’information. (</w:t>
      </w:r>
      <w:proofErr w:type="gramStart"/>
      <w:r>
        <w:rPr>
          <w:rFonts w:ascii="Poppins" w:hAnsi="Poppins" w:cs="Poppins"/>
          <w:sz w:val="24"/>
          <w:szCs w:val="24"/>
        </w:rPr>
        <w:t>cf.</w:t>
      </w:r>
      <w:proofErr w:type="gramEnd"/>
      <w:r>
        <w:rPr>
          <w:rFonts w:ascii="Poppins" w:hAnsi="Poppins" w:cs="Poppins"/>
          <w:sz w:val="24"/>
          <w:szCs w:val="24"/>
        </w:rPr>
        <w:t xml:space="preserve">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w:t>
      </w:r>
      <w:proofErr w:type="gramStart"/>
      <w:r w:rsidRPr="003E04C3">
        <w:rPr>
          <w:rFonts w:ascii="Poppins" w:hAnsi="Poppins" w:cs="Poppins"/>
          <w:i/>
          <w:iCs/>
          <w:sz w:val="24"/>
          <w:szCs w:val="24"/>
        </w:rPr>
        <w:t>cf.</w:t>
      </w:r>
      <w:proofErr w:type="gramEnd"/>
      <w:r w:rsidRPr="003E04C3">
        <w:rPr>
          <w:rFonts w:ascii="Poppins" w:hAnsi="Poppins" w:cs="Poppins"/>
          <w:i/>
          <w:iCs/>
          <w:sz w:val="24"/>
          <w:szCs w:val="24"/>
        </w:rPr>
        <w:t xml:space="preserve">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L’utilisateur peut donc commencer à sélectionner ses cartes et construire son deck selon ses choix. Une fois les 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lastRenderedPageBreak/>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DEs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lastRenderedPageBreak/>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70AD966E" w14:textId="77777777" w:rsidR="00981130" w:rsidRDefault="00981130" w:rsidP="00555A07">
      <w:pPr>
        <w:pStyle w:val="Standard"/>
        <w:spacing w:after="0"/>
        <w:ind w:firstLine="708"/>
        <w:rPr>
          <w:rFonts w:ascii="Poppins" w:hAnsi="Poppins" w:cs="Poppins"/>
          <w:b/>
          <w:sz w:val="28"/>
          <w:szCs w:val="28"/>
          <w:u w:val="single"/>
        </w:rPr>
      </w:pPr>
    </w:p>
    <w:p w14:paraId="7A87A780" w14:textId="2235453A"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1C7CB354" w:rsidR="00D20E31" w:rsidRPr="008F3963" w:rsidRDefault="00981130"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33CBE2F3">
                <wp:simplePos x="0" y="0"/>
                <wp:positionH relativeFrom="margin">
                  <wp:posOffset>-2585262</wp:posOffset>
                </wp:positionH>
                <wp:positionV relativeFrom="paragraph">
                  <wp:posOffset>1275365</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203.55pt;margin-top:100.4pt;width:478.3pt;height:2in;rotation:-90;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" filled="f" stroked="f">
                <v:textbox style="mso-fit-shape-to-text:t">
                  <w:txbxContent>
                    <w:p w14:paraId="5FB40687" w14:textId="7DA8CC26" w:rsidR="00B47F38" w:rsidRPr="007F37C1" w:rsidRDefault="00B47F38"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bookmarkStart w:id="1" w:name="_GoBack"/>
      <w:r>
        <w:rPr>
          <w:rFonts w:ascii="Poppins" w:hAnsi="Poppins" w:cs="Poppins"/>
          <w:b/>
          <w:noProof/>
          <w:lang w:eastAsia="fr-FR"/>
        </w:rPr>
        <w:pict w14:anchorId="7ECE6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47.8pt">
            <v:imagedata r:id="rId27" o:title="MCD"/>
          </v:shape>
        </w:pict>
      </w:r>
      <w:bookmarkEnd w:id="1"/>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729025D9"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66DAC80E"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31E7964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B47F38">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lang w:eastAsia="fr-FR"/>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Language</w:t>
      </w:r>
      <w:proofErr w:type="spellEnd"/>
      <w:r w:rsidRPr="008F3963">
        <w:rPr>
          <w:rFonts w:ascii="Poppins" w:hAnsi="Poppins" w:cs="Poppins"/>
          <w:color w:val="303030"/>
          <w:spacing w:val="-6"/>
        </w:rPr>
        <w:t>)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B47F38">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B47F38"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47F38"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lastRenderedPageBreak/>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lastRenderedPageBreak/>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47F38"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lastRenderedPageBreak/>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lastRenderedPageBreak/>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w:t>
      </w:r>
      <w:proofErr w:type="spellStart"/>
      <w:r w:rsidR="007E5500" w:rsidRPr="007E5500">
        <w:rPr>
          <w:rFonts w:ascii="Consolas" w:hAnsi="Consolas"/>
          <w:color w:val="EA6312" w:themeColor="accent2"/>
          <w:sz w:val="24"/>
          <w:szCs w:val="24"/>
        </w:rPr>
        <w:t>rel</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xml:space="preserve">" </w:t>
      </w:r>
      <w:proofErr w:type="spellStart"/>
      <w:r w:rsidR="007E5500" w:rsidRPr="007E5500">
        <w:rPr>
          <w:rFonts w:ascii="Consolas" w:hAnsi="Consolas"/>
          <w:color w:val="EA6312" w:themeColor="accent2"/>
          <w:sz w:val="24"/>
          <w:szCs w:val="24"/>
        </w:rPr>
        <w:t>href</w:t>
      </w:r>
      <w:proofErr w:type="spellEnd"/>
      <w:r w:rsidR="007E5500" w:rsidRPr="007E5500">
        <w:rPr>
          <w:rFonts w:ascii="Consolas" w:hAnsi="Consolas"/>
          <w:color w:val="EA6312" w:themeColor="accent2"/>
          <w:sz w:val="24"/>
          <w:szCs w:val="24"/>
        </w:rPr>
        <w:t>="../styles/index.css"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405C51"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6F37D5"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lastRenderedPageBreak/>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B47F38" w:rsidRDefault="00B47F38"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B47F38" w:rsidRDefault="00B47F38"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lastRenderedPageBreak/>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lastRenderedPageBreak/>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lastRenderedPageBreak/>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lang w:eastAsia="fr-FR"/>
        </w:rPr>
        <w:lastRenderedPageBreak/>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lastRenderedPageBreak/>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récupérer les ressources 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15B0D095" w14:textId="77777777"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t>VII/ Conclusion</w:t>
      </w:r>
    </w:p>
    <w:p w14:paraId="3AFB59B9" w14:textId="1037F577" w:rsidR="007C6B87" w:rsidRDefault="007C6B87" w:rsidP="00ED4C7A">
      <w:pPr>
        <w:pStyle w:val="Standard"/>
        <w:spacing w:after="0"/>
        <w:rPr>
          <w:rFonts w:ascii="Poppins" w:hAnsi="Poppins" w:cs="Poppins"/>
          <w:b/>
          <w:sz w:val="24"/>
          <w:szCs w:val="24"/>
          <w:u w:val="single"/>
        </w:rPr>
      </w:pPr>
    </w:p>
    <w:p w14:paraId="4DD08CDA" w14:textId="77777777" w:rsidR="007C6B87" w:rsidRDefault="007C6B87">
      <w:pPr>
        <w:rPr>
          <w:rFonts w:ascii="Poppins" w:hAnsi="Poppins" w:cs="Poppins"/>
          <w:b/>
          <w:sz w:val="24"/>
          <w:szCs w:val="24"/>
          <w:u w:val="single"/>
        </w:rPr>
      </w:pPr>
      <w:r>
        <w:rPr>
          <w:rFonts w:ascii="Poppins" w:hAnsi="Poppins" w:cs="Poppins"/>
          <w:b/>
          <w:sz w:val="24"/>
          <w:szCs w:val="24"/>
          <w:u w:val="single"/>
        </w:rPr>
        <w:br w:type="page"/>
      </w:r>
    </w:p>
    <w:p w14:paraId="54B870FE" w14:textId="5110883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1E08461F" w14:textId="77777777" w:rsidR="007C6B87" w:rsidRPr="008F3963" w:rsidRDefault="007C6B87" w:rsidP="00B75BD7">
      <w:pPr>
        <w:jc w:val="center"/>
        <w:rPr>
          <w:rFonts w:ascii="Poppins" w:hAnsi="Poppins" w:cs="Poppins"/>
          <w:color w:val="6B6B6B"/>
        </w:rPr>
      </w:pPr>
      <w:r w:rsidRPr="008F3963">
        <w:rPr>
          <w:rFonts w:ascii="Poppins" w:hAnsi="Poppins" w:cs="Poppins"/>
          <w:b/>
          <w:noProof/>
          <w:sz w:val="28"/>
          <w:szCs w:val="28"/>
          <w:lang w:eastAsia="fr-FR"/>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Language</w:t>
      </w:r>
      <w:proofErr w:type="spellEnd"/>
      <w:r w:rsidRPr="008F3963">
        <w:rPr>
          <w:rFonts w:ascii="Poppins" w:hAnsi="Poppins" w:cs="Poppins"/>
          <w:color w:val="303030"/>
          <w:spacing w:val="-6"/>
        </w:rPr>
        <w:t>)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A5298" w14:textId="77777777" w:rsidR="00CA6F1E" w:rsidRDefault="00CA6F1E">
      <w:pPr>
        <w:spacing w:after="0" w:line="240" w:lineRule="auto"/>
      </w:pPr>
      <w:r>
        <w:separator/>
      </w:r>
    </w:p>
  </w:endnote>
  <w:endnote w:type="continuationSeparator" w:id="0">
    <w:p w14:paraId="0925DE6C" w14:textId="77777777" w:rsidR="00CA6F1E" w:rsidRDefault="00CA6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Times New Roman"/>
    <w:charset w:val="00"/>
    <w:family w:val="auto"/>
    <w:pitch w:val="variable"/>
    <w:sig w:usb0="00000001" w:usb1="00000000" w:usb2="00000000" w:usb3="00000000" w:csb0="00000093" w:csb1="00000000"/>
  </w:font>
  <w:font w:name="VALORANT">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437615"/>
      <w:docPartObj>
        <w:docPartGallery w:val="Page Numbers (Bottom of Page)"/>
        <w:docPartUnique/>
      </w:docPartObj>
    </w:sdtPr>
    <w:sdtContent>
      <w:p w14:paraId="4D557B1A" w14:textId="52654FF0" w:rsidR="00B47F38" w:rsidRDefault="00B47F38">
        <w:pPr>
          <w:pStyle w:val="Pieddepage"/>
          <w:jc w:val="right"/>
        </w:pPr>
        <w:r>
          <w:fldChar w:fldCharType="begin"/>
        </w:r>
        <w:r>
          <w:instrText>PAGE   \* MERGEFORMAT</w:instrText>
        </w:r>
        <w:r>
          <w:fldChar w:fldCharType="separate"/>
        </w:r>
        <w:r w:rsidR="00981130">
          <w:rPr>
            <w:noProof/>
          </w:rPr>
          <w:t>34</w:t>
        </w:r>
        <w:r>
          <w:fldChar w:fldCharType="end"/>
        </w:r>
      </w:p>
    </w:sdtContent>
  </w:sdt>
  <w:p w14:paraId="13B3E93A" w14:textId="77777777" w:rsidR="00B47F38" w:rsidRDefault="00B47F3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994E6" w14:textId="77777777" w:rsidR="00CA6F1E" w:rsidRDefault="00CA6F1E">
      <w:pPr>
        <w:spacing w:after="0" w:line="240" w:lineRule="auto"/>
      </w:pPr>
      <w:r>
        <w:rPr>
          <w:color w:val="000000"/>
        </w:rPr>
        <w:separator/>
      </w:r>
    </w:p>
  </w:footnote>
  <w:footnote w:type="continuationSeparator" w:id="0">
    <w:p w14:paraId="510EE736" w14:textId="77777777" w:rsidR="00CA6F1E" w:rsidRDefault="00CA6F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EEA"/>
    <w:rsid w:val="00002F31"/>
    <w:rsid w:val="000075AD"/>
    <w:rsid w:val="00011BA3"/>
    <w:rsid w:val="0003226A"/>
    <w:rsid w:val="000328E2"/>
    <w:rsid w:val="00047247"/>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E75"/>
    <w:rsid w:val="002C36D8"/>
    <w:rsid w:val="002C4463"/>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57D8C"/>
    <w:rsid w:val="0066136E"/>
    <w:rsid w:val="00665E89"/>
    <w:rsid w:val="00670B49"/>
    <w:rsid w:val="006712E1"/>
    <w:rsid w:val="00677384"/>
    <w:rsid w:val="006C3CFF"/>
    <w:rsid w:val="007139CC"/>
    <w:rsid w:val="0072283F"/>
    <w:rsid w:val="00736FF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1130"/>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47F38"/>
    <w:rsid w:val="00B75BD7"/>
    <w:rsid w:val="00B85670"/>
    <w:rsid w:val="00BB3A3D"/>
    <w:rsid w:val="00BB5FD9"/>
    <w:rsid w:val="00BC0570"/>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6F1E"/>
    <w:rsid w:val="00CA7A17"/>
    <w:rsid w:val="00CB64D1"/>
    <w:rsid w:val="00CC501C"/>
    <w:rsid w:val="00CC5AFE"/>
    <w:rsid w:val="00CC6A06"/>
    <w:rsid w:val="00CD475B"/>
    <w:rsid w:val="00D20E31"/>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Emphaseple">
    <w:name w:val="Subtle Emphasis"/>
    <w:basedOn w:val="Policepardfaut"/>
    <w:uiPriority w:val="19"/>
    <w:qFormat/>
    <w:rsid w:val="009857A6"/>
    <w:rPr>
      <w:i/>
      <w:iCs/>
      <w:color w:val="595959" w:themeColor="text1" w:themeTint="A6"/>
    </w:rPr>
  </w:style>
  <w:style w:type="character" w:styleId="Emphaseintense">
    <w:name w:val="Intense Emphasis"/>
    <w:basedOn w:val="Policepardfaut"/>
    <w:uiPriority w:val="21"/>
    <w:qFormat/>
    <w:rsid w:val="009857A6"/>
    <w:rPr>
      <w:b/>
      <w:bCs/>
      <w:i/>
      <w:iCs/>
      <w:caps w:val="0"/>
      <w:smallCaps w:val="0"/>
      <w:strike w:val="0"/>
      <w:dstrike w:val="0"/>
      <w:color w:val="EA6312" w:themeColor="accent2"/>
    </w:rPr>
  </w:style>
  <w:style w:type="character" w:styleId="Rfrencepl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UnresolvedMention">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2CC65-6892-4443-B1D2-CCEBDA7F5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9058</TotalTime>
  <Pages>51</Pages>
  <Words>5992</Words>
  <Characters>32957</Characters>
  <Application>Microsoft Office Word</Application>
  <DocSecurity>0</DocSecurity>
  <Lines>274</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Matthieu Bourgoin</cp:lastModifiedBy>
  <cp:revision>67</cp:revision>
  <dcterms:created xsi:type="dcterms:W3CDTF">2022-06-03T09:19:00Z</dcterms:created>
  <dcterms:modified xsi:type="dcterms:W3CDTF">2022-06-17T08:54:00Z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